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89" w:rsidRDefault="00B179D8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1146 Cromwell Avenue Rocky Hill, CT 06067   860-529-6755 </w:t>
      </w:r>
      <w:hyperlink r:id="rId7" w:history="1">
        <w:r w:rsidR="00EC672D" w:rsidRPr="00E246F9">
          <w:rPr>
            <w:rStyle w:val="Hyperlink"/>
            <w:rFonts w:ascii="Calibri" w:eastAsia="Calibri" w:hAnsi="Calibri" w:cs="Calibri"/>
          </w:rPr>
          <w:t>csa@fairweathergrowers.com</w:t>
        </w:r>
      </w:hyperlink>
    </w:p>
    <w:p w:rsidR="00236F89" w:rsidRDefault="00904223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2021</w:t>
      </w:r>
      <w:r w:rsidR="003C54AD">
        <w:rPr>
          <w:rFonts w:ascii="Calibri" w:eastAsia="Calibri" w:hAnsi="Calibri" w:cs="Calibri"/>
          <w:color w:val="000000"/>
        </w:rPr>
        <w:t xml:space="preserve"> </w:t>
      </w:r>
      <w:r w:rsidR="00B179D8">
        <w:rPr>
          <w:rFonts w:ascii="Calibri" w:eastAsia="Calibri" w:hAnsi="Calibri" w:cs="Calibri"/>
          <w:color w:val="000000"/>
        </w:rPr>
        <w:t xml:space="preserve">Contract    </w:t>
      </w:r>
      <w:hyperlink r:id="rId8" w:history="1">
        <w:r w:rsidR="00EC672D" w:rsidRPr="00E246F9">
          <w:rPr>
            <w:rStyle w:val="Hyperlink"/>
            <w:rFonts w:ascii="Calibri" w:eastAsia="Calibri" w:hAnsi="Calibri" w:cs="Calibri"/>
          </w:rPr>
          <w:t>www.fairweathegrowers.com</w:t>
        </w:r>
      </w:hyperlink>
      <w:r w:rsidR="00B179D8">
        <w:rPr>
          <w:rFonts w:ascii="Calibri" w:eastAsia="Calibri" w:hAnsi="Calibri" w:cs="Calibri"/>
          <w:color w:val="000000"/>
        </w:rPr>
        <w:t xml:space="preserve">    20</w:t>
      </w:r>
      <w:r>
        <w:rPr>
          <w:rFonts w:ascii="Calibri" w:eastAsia="Calibri" w:hAnsi="Calibri" w:cs="Calibri"/>
          <w:color w:val="000000"/>
        </w:rPr>
        <w:t>21</w:t>
      </w:r>
      <w:r w:rsidR="00B179D8">
        <w:rPr>
          <w:rFonts w:ascii="Calibri" w:eastAsia="Calibri" w:hAnsi="Calibri" w:cs="Calibri"/>
          <w:color w:val="000000"/>
        </w:rPr>
        <w:t xml:space="preserve"> Contract</w:t>
      </w:r>
    </w:p>
    <w:p w:rsidR="00236F89" w:rsidRDefault="00B179D8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Name</w:t>
      </w:r>
      <w:proofErr w:type="gramStart"/>
      <w:r>
        <w:rPr>
          <w:rFonts w:ascii="Calibri" w:eastAsia="Calibri" w:hAnsi="Calibri" w:cs="Calibri"/>
          <w:color w:val="000000"/>
          <w:u w:val="single"/>
        </w:rPr>
        <w:t>:_</w:t>
      </w:r>
      <w:proofErr w:type="gramEnd"/>
      <w:r>
        <w:rPr>
          <w:rFonts w:ascii="Calibri" w:eastAsia="Calibri" w:hAnsi="Calibri" w:cs="Calibri"/>
          <w:color w:val="000000"/>
          <w:u w:val="single"/>
        </w:rPr>
        <w:t>____________________________Town:_____________________________</w:t>
      </w:r>
    </w:p>
    <w:p w:rsidR="00236F89" w:rsidRDefault="00B179D8">
      <w:pPr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Phone Number____________________Email:__________________________________</w:t>
      </w:r>
    </w:p>
    <w:p w:rsidR="00236F89" w:rsidRDefault="00B179D8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</w:rPr>
        <w:t>Please select</w:t>
      </w:r>
      <w:r>
        <w:rPr>
          <w:rFonts w:ascii="Calibri" w:eastAsia="Calibri" w:hAnsi="Calibri" w:cs="Calibri"/>
          <w:color w:val="000000"/>
          <w:sz w:val="20"/>
          <w:u w:val="single"/>
        </w:rPr>
        <w:t xml:space="preserve"> one</w:t>
      </w:r>
      <w:r w:rsidR="008E75BC">
        <w:rPr>
          <w:rFonts w:ascii="Calibri" w:eastAsia="Calibri" w:hAnsi="Calibri" w:cs="Calibri"/>
          <w:color w:val="000000"/>
          <w:sz w:val="20"/>
        </w:rPr>
        <w:t xml:space="preserve"> pick up day from below, pick up time are Sunday 9AM-5PM and Tuesday &amp; Thursday 9AM-6PM</w:t>
      </w:r>
    </w:p>
    <w:p w:rsidR="00236F89" w:rsidRPr="00AE71E3" w:rsidRDefault="00711B95">
      <w:pPr>
        <w:tabs>
          <w:tab w:val="left" w:pos="8238"/>
        </w:tabs>
        <w:spacing w:after="0"/>
        <w:ind w:left="720"/>
        <w:rPr>
          <w:rFonts w:ascii="Calibri" w:eastAsia="Calibri" w:hAnsi="Calibri" w:cs="Calibri"/>
          <w:color w:val="000000"/>
        </w:rPr>
      </w:pPr>
      <w:r w:rsidRPr="00AE71E3">
        <w:rPr>
          <w:rFonts w:ascii="Calibri" w:eastAsia="Calibri" w:hAnsi="Calibri" w:cs="Calibri"/>
          <w:color w:val="000000"/>
          <w:sz w:val="20"/>
        </w:rPr>
        <w:t>Sunday /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Tuesday/Thursday……………..           </w:t>
      </w:r>
      <w:r w:rsidR="005972F7" w:rsidRPr="00AE71E3">
        <w:rPr>
          <w:rFonts w:ascii="Segoe UI Symbol" w:eastAsia="Segoe UI Symbol" w:hAnsi="Segoe UI Symbol" w:cs="Segoe UI Symbol"/>
          <w:color w:val="000000"/>
          <w:sz w:val="36"/>
        </w:rPr>
        <w:t>□</w:t>
      </w:r>
      <w:r w:rsidR="005972F7" w:rsidRPr="00AE71E3">
        <w:rPr>
          <w:rFonts w:ascii="Calibri" w:eastAsia="Calibri" w:hAnsi="Calibri" w:cs="Calibri"/>
          <w:color w:val="000000"/>
          <w:sz w:val="20"/>
        </w:rPr>
        <w:t xml:space="preserve"> Quarter</w:t>
      </w:r>
      <w:r w:rsidR="00085981">
        <w:rPr>
          <w:rFonts w:ascii="Calibri" w:eastAsia="Calibri" w:hAnsi="Calibri" w:cs="Calibri"/>
          <w:color w:val="000000"/>
          <w:sz w:val="20"/>
        </w:rPr>
        <w:t xml:space="preserve"> Share </w:t>
      </w:r>
      <w:r w:rsidR="00904223">
        <w:rPr>
          <w:rFonts w:ascii="Calibri" w:eastAsia="Calibri" w:hAnsi="Calibri" w:cs="Calibri"/>
          <w:color w:val="000000"/>
          <w:sz w:val="20"/>
        </w:rPr>
        <w:t>$225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 ODD Weeks or Group 1</w:t>
      </w:r>
    </w:p>
    <w:p w:rsidR="00236F89" w:rsidRPr="00AE71E3" w:rsidRDefault="00711B95">
      <w:pPr>
        <w:tabs>
          <w:tab w:val="left" w:pos="8238"/>
        </w:tabs>
        <w:ind w:left="720"/>
        <w:rPr>
          <w:rFonts w:ascii="Calibri" w:eastAsia="Calibri" w:hAnsi="Calibri" w:cs="Calibri"/>
          <w:color w:val="000000"/>
        </w:rPr>
      </w:pPr>
      <w:r w:rsidRPr="00AE71E3">
        <w:rPr>
          <w:rFonts w:ascii="Calibri" w:eastAsia="Calibri" w:hAnsi="Calibri" w:cs="Calibri"/>
          <w:color w:val="000000"/>
          <w:sz w:val="20"/>
        </w:rPr>
        <w:t>J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une </w:t>
      </w:r>
      <w:r w:rsidR="00904223">
        <w:rPr>
          <w:rFonts w:ascii="Calibri" w:eastAsia="Calibri" w:hAnsi="Calibri" w:cs="Calibri"/>
          <w:color w:val="000000"/>
          <w:sz w:val="20"/>
        </w:rPr>
        <w:t>13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/June </w:t>
      </w:r>
      <w:r w:rsidR="00904223">
        <w:rPr>
          <w:rFonts w:ascii="Calibri" w:eastAsia="Calibri" w:hAnsi="Calibri" w:cs="Calibri"/>
          <w:color w:val="000000"/>
          <w:sz w:val="20"/>
        </w:rPr>
        <w:t>15</w:t>
      </w:r>
      <w:r w:rsidR="00B179D8" w:rsidRPr="00AE71E3">
        <w:rPr>
          <w:rFonts w:ascii="Calibri" w:eastAsia="Calibri" w:hAnsi="Calibri" w:cs="Calibri"/>
          <w:color w:val="000000"/>
          <w:sz w:val="20"/>
        </w:rPr>
        <w:t xml:space="preserve">/ June </w:t>
      </w:r>
      <w:r w:rsidR="0062318B" w:rsidRPr="00AE71E3">
        <w:rPr>
          <w:rFonts w:ascii="Calibri" w:eastAsia="Calibri" w:hAnsi="Calibri" w:cs="Calibri"/>
          <w:color w:val="000000"/>
          <w:sz w:val="20"/>
        </w:rPr>
        <w:t>1</w:t>
      </w:r>
      <w:r w:rsidR="00904223">
        <w:rPr>
          <w:rFonts w:ascii="Calibri" w:eastAsia="Calibri" w:hAnsi="Calibri" w:cs="Calibri"/>
          <w:color w:val="000000"/>
          <w:sz w:val="20"/>
        </w:rPr>
        <w:t>7</w:t>
      </w:r>
      <w:r w:rsidR="0062318B" w:rsidRPr="00AE71E3">
        <w:rPr>
          <w:rFonts w:ascii="Calibri" w:eastAsia="Calibri" w:hAnsi="Calibri" w:cs="Calibri"/>
          <w:color w:val="000000"/>
          <w:sz w:val="20"/>
        </w:rPr>
        <w:t xml:space="preserve">                                </w:t>
      </w:r>
      <w:r w:rsidR="00037E65" w:rsidRPr="00AE71E3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236F89" w:rsidRPr="00AE71E3" w:rsidRDefault="00B179D8" w:rsidP="005021A5">
      <w:pPr>
        <w:tabs>
          <w:tab w:val="left" w:pos="8238"/>
        </w:tabs>
        <w:spacing w:after="0"/>
        <w:ind w:left="720"/>
        <w:rPr>
          <w:rFonts w:ascii="Calibri" w:eastAsia="Calibri" w:hAnsi="Calibri" w:cs="Calibri"/>
          <w:color w:val="000000"/>
        </w:rPr>
      </w:pPr>
      <w:r w:rsidRPr="00AE71E3">
        <w:rPr>
          <w:rFonts w:ascii="Calibri" w:eastAsia="Calibri" w:hAnsi="Calibri" w:cs="Calibri"/>
          <w:color w:val="000000"/>
          <w:sz w:val="20"/>
        </w:rPr>
        <w:t xml:space="preserve">Sunday/Tuesday/Thursday……………..           </w:t>
      </w:r>
      <w:r w:rsidR="005972F7" w:rsidRPr="00AE71E3">
        <w:rPr>
          <w:rFonts w:ascii="Segoe UI Symbol" w:eastAsia="Segoe UI Symbol" w:hAnsi="Segoe UI Symbol" w:cs="Segoe UI Symbol"/>
          <w:color w:val="000000"/>
          <w:sz w:val="36"/>
        </w:rPr>
        <w:t>□</w:t>
      </w:r>
      <w:r w:rsidR="005972F7" w:rsidRPr="00AE71E3">
        <w:rPr>
          <w:rFonts w:ascii="Calibri" w:eastAsia="Calibri" w:hAnsi="Calibri" w:cs="Calibri"/>
          <w:color w:val="000000"/>
          <w:sz w:val="20"/>
        </w:rPr>
        <w:t xml:space="preserve"> Quarter</w:t>
      </w:r>
      <w:r w:rsidRPr="00AE71E3">
        <w:rPr>
          <w:rFonts w:ascii="Calibri" w:eastAsia="Calibri" w:hAnsi="Calibri" w:cs="Calibri"/>
          <w:color w:val="000000"/>
          <w:sz w:val="20"/>
        </w:rPr>
        <w:t xml:space="preserve"> Share </w:t>
      </w:r>
      <w:bookmarkStart w:id="0" w:name="_GoBack"/>
      <w:bookmarkEnd w:id="0"/>
      <w:r w:rsidR="00904223">
        <w:rPr>
          <w:rFonts w:ascii="Calibri" w:eastAsia="Calibri" w:hAnsi="Calibri" w:cs="Calibri"/>
          <w:color w:val="000000"/>
          <w:sz w:val="20"/>
        </w:rPr>
        <w:t xml:space="preserve">$225 </w:t>
      </w:r>
      <w:r w:rsidRPr="00AE71E3">
        <w:rPr>
          <w:rFonts w:ascii="Calibri" w:eastAsia="Calibri" w:hAnsi="Calibri" w:cs="Calibri"/>
          <w:color w:val="000000"/>
          <w:sz w:val="20"/>
        </w:rPr>
        <w:t>Even Weeks or Group 2</w:t>
      </w:r>
    </w:p>
    <w:p w:rsidR="00236F89" w:rsidRPr="00AE71E3" w:rsidRDefault="00B179D8">
      <w:pPr>
        <w:tabs>
          <w:tab w:val="left" w:pos="8238"/>
        </w:tabs>
        <w:spacing w:after="0"/>
        <w:ind w:left="720"/>
        <w:rPr>
          <w:rFonts w:ascii="Calibri" w:eastAsia="Calibri" w:hAnsi="Calibri" w:cs="Calibri"/>
          <w:color w:val="000000"/>
        </w:rPr>
      </w:pPr>
      <w:r w:rsidRPr="00AE71E3">
        <w:rPr>
          <w:rFonts w:ascii="Calibri" w:eastAsia="Calibri" w:hAnsi="Calibri" w:cs="Calibri"/>
          <w:color w:val="000000"/>
          <w:sz w:val="20"/>
        </w:rPr>
        <w:t xml:space="preserve">June </w:t>
      </w:r>
      <w:r w:rsidR="00904223">
        <w:rPr>
          <w:rFonts w:ascii="Calibri" w:eastAsia="Calibri" w:hAnsi="Calibri" w:cs="Calibri"/>
          <w:color w:val="000000"/>
          <w:sz w:val="20"/>
        </w:rPr>
        <w:t>20</w:t>
      </w:r>
      <w:r w:rsidRPr="00AE71E3">
        <w:rPr>
          <w:rFonts w:ascii="Calibri" w:eastAsia="Calibri" w:hAnsi="Calibri" w:cs="Calibri"/>
          <w:color w:val="000000"/>
          <w:sz w:val="20"/>
        </w:rPr>
        <w:t xml:space="preserve">/June </w:t>
      </w:r>
      <w:r w:rsidR="00904223">
        <w:rPr>
          <w:rFonts w:ascii="Calibri" w:eastAsia="Calibri" w:hAnsi="Calibri" w:cs="Calibri"/>
          <w:color w:val="000000"/>
          <w:sz w:val="20"/>
        </w:rPr>
        <w:t>22</w:t>
      </w:r>
      <w:r w:rsidRPr="00AE71E3">
        <w:rPr>
          <w:rFonts w:ascii="Calibri" w:eastAsia="Calibri" w:hAnsi="Calibri" w:cs="Calibri"/>
          <w:color w:val="000000"/>
          <w:sz w:val="20"/>
        </w:rPr>
        <w:t xml:space="preserve">/June </w:t>
      </w:r>
      <w:r w:rsidR="00904223">
        <w:rPr>
          <w:rFonts w:ascii="Calibri" w:eastAsia="Calibri" w:hAnsi="Calibri" w:cs="Calibri"/>
          <w:color w:val="000000"/>
          <w:sz w:val="20"/>
        </w:rPr>
        <w:t>24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Fair Weather </w:t>
      </w:r>
      <w:r w:rsidR="005454C9">
        <w:rPr>
          <w:rFonts w:ascii="Calibri" w:eastAsia="Calibri" w:hAnsi="Calibri" w:cs="Calibri"/>
          <w:b/>
          <w:color w:val="000000"/>
        </w:rPr>
        <w:t xml:space="preserve">Growers </w:t>
      </w:r>
      <w:r>
        <w:rPr>
          <w:rFonts w:ascii="Calibri" w:eastAsia="Calibri" w:hAnsi="Calibri" w:cs="Calibri"/>
          <w:b/>
          <w:color w:val="000000"/>
        </w:rPr>
        <w:t>Responsibility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Harvest Produce that meets our high quality standard 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Have shares packed and ready for pick-up on the designated days and time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Write and Post Weekly Newsletter</w:t>
      </w:r>
    </w:p>
    <w:p w:rsidR="0042076B" w:rsidRDefault="0042076B" w:rsidP="0042076B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We are a vegetable grower.  Your box will be primarily vegetables. Fruits will be added only when available from local grower and feasible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CSA Members Responsibility </w:t>
      </w:r>
    </w:p>
    <w:p w:rsidR="00461FB7" w:rsidRDefault="00461FB7" w:rsidP="00461FB7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Pick up </w:t>
      </w:r>
      <w:r w:rsidR="005972F7">
        <w:rPr>
          <w:rFonts w:ascii="Calibri" w:eastAsia="Calibri" w:hAnsi="Calibri" w:cs="Calibri"/>
          <w:color w:val="000000"/>
          <w:sz w:val="18"/>
        </w:rPr>
        <w:t>their share</w:t>
      </w:r>
      <w:r>
        <w:rPr>
          <w:rFonts w:ascii="Calibri" w:eastAsia="Calibri" w:hAnsi="Calibri" w:cs="Calibri"/>
          <w:color w:val="000000"/>
          <w:sz w:val="18"/>
        </w:rPr>
        <w:t xml:space="preserve"> on designated day and within </w:t>
      </w:r>
      <w:r w:rsidR="005972F7">
        <w:rPr>
          <w:rFonts w:ascii="Calibri" w:eastAsia="Calibri" w:hAnsi="Calibri" w:cs="Calibri"/>
          <w:color w:val="000000"/>
          <w:sz w:val="18"/>
        </w:rPr>
        <w:t>allowed timeframe</w:t>
      </w:r>
      <w:r>
        <w:rPr>
          <w:rFonts w:ascii="Calibri" w:eastAsia="Calibri" w:hAnsi="Calibri" w:cs="Calibri"/>
          <w:color w:val="000000"/>
          <w:sz w:val="18"/>
        </w:rPr>
        <w:t>. If you can’t pick up send a friend, family member, or coworke</w:t>
      </w:r>
      <w:r w:rsidR="00960FCA">
        <w:rPr>
          <w:rFonts w:ascii="Calibri" w:eastAsia="Calibri" w:hAnsi="Calibri" w:cs="Calibri"/>
          <w:color w:val="000000"/>
          <w:sz w:val="18"/>
        </w:rPr>
        <w:t xml:space="preserve">r to pick it up. </w:t>
      </w:r>
      <w:r w:rsidR="00960FCA" w:rsidRPr="005972F7">
        <w:rPr>
          <w:rFonts w:ascii="Calibri" w:eastAsia="Calibri" w:hAnsi="Calibri" w:cs="Calibri"/>
          <w:b/>
          <w:color w:val="000000"/>
          <w:sz w:val="18"/>
        </w:rPr>
        <w:t xml:space="preserve">WE WILL NO LONGER </w:t>
      </w:r>
      <w:r w:rsidR="005972F7" w:rsidRPr="005972F7">
        <w:rPr>
          <w:rFonts w:ascii="Calibri" w:eastAsia="Calibri" w:hAnsi="Calibri" w:cs="Calibri"/>
          <w:b/>
          <w:color w:val="000000"/>
          <w:sz w:val="18"/>
        </w:rPr>
        <w:t>BE ABLE TO HOLD YOUR</w:t>
      </w:r>
      <w:r w:rsidR="00960FCA" w:rsidRPr="005972F7">
        <w:rPr>
          <w:rFonts w:ascii="Calibri" w:eastAsia="Calibri" w:hAnsi="Calibri" w:cs="Calibri"/>
          <w:b/>
          <w:color w:val="000000"/>
          <w:sz w:val="18"/>
        </w:rPr>
        <w:t xml:space="preserve"> CSA TO THE FOLLOWING DAY.  PICK UP IS ON THE DAY YOU HAVE CHOOSE</w:t>
      </w:r>
      <w:r w:rsidR="005972F7" w:rsidRPr="005972F7">
        <w:rPr>
          <w:rFonts w:ascii="Calibri" w:eastAsia="Calibri" w:hAnsi="Calibri" w:cs="Calibri"/>
          <w:b/>
          <w:color w:val="000000"/>
          <w:sz w:val="18"/>
        </w:rPr>
        <w:t>N</w:t>
      </w:r>
      <w:r w:rsidR="00960FCA" w:rsidRPr="005972F7">
        <w:rPr>
          <w:rFonts w:ascii="Calibri" w:eastAsia="Calibri" w:hAnsi="Calibri" w:cs="Calibri"/>
          <w:b/>
          <w:color w:val="000000"/>
          <w:sz w:val="18"/>
        </w:rPr>
        <w:t xml:space="preserve"> ABOVE AND WILL BE THAT DAY FOR THE 8 WEEKS!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Read the Weekly Newsletter, this is the primary way we communicate with all of our members; there is some very important information in it.  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Understand that your payment entitles you to a weekly share of produce and also the risk involved in agriculture.  (Such as weather and crop failure)</w:t>
      </w:r>
    </w:p>
    <w:p w:rsidR="00236F89" w:rsidRDefault="00B179D8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>Understand that as a member of the CSA I share in that risk and accept unforeseen outcomes I understand that my full payment entitles me to a weekly share of the produce</w:t>
      </w:r>
      <w:r w:rsidR="005972F7">
        <w:rPr>
          <w:rFonts w:ascii="Calibri" w:eastAsia="Calibri" w:hAnsi="Calibri" w:cs="Calibri"/>
          <w:color w:val="000000"/>
          <w:sz w:val="18"/>
        </w:rPr>
        <w:t xml:space="preserve"> harvested by Fair Weather Growers and</w:t>
      </w:r>
      <w:r>
        <w:rPr>
          <w:rFonts w:ascii="Calibri" w:eastAsia="Calibri" w:hAnsi="Calibri" w:cs="Calibri"/>
          <w:color w:val="000000"/>
          <w:sz w:val="18"/>
        </w:rPr>
        <w:t xml:space="preserve"> the other farms that may supply fruits f</w:t>
      </w:r>
      <w:r w:rsidR="005972F7">
        <w:rPr>
          <w:rFonts w:ascii="Calibri" w:eastAsia="Calibri" w:hAnsi="Calibri" w:cs="Calibri"/>
          <w:color w:val="000000"/>
          <w:sz w:val="18"/>
        </w:rPr>
        <w:t>or my share.  Fair Weather Growers</w:t>
      </w:r>
      <w:r>
        <w:rPr>
          <w:rFonts w:ascii="Calibri" w:eastAsia="Calibri" w:hAnsi="Calibri" w:cs="Calibri"/>
          <w:color w:val="000000"/>
          <w:sz w:val="18"/>
        </w:rPr>
        <w:t xml:space="preserve"> is committed to producing high quality produce that meets the standards we have set.  That being said there are risks involved in agriculture such as weather and crop failure.  I understand that as a member of the CSA I share in that risk and accept unforeseen outcomes.  Forfeited shares will be donated to a designated food bank or shelter. </w:t>
      </w:r>
      <w:r>
        <w:rPr>
          <w:rFonts w:ascii="Calibri" w:eastAsia="Calibri" w:hAnsi="Calibri" w:cs="Calibri"/>
          <w:color w:val="000000"/>
        </w:rPr>
        <w:t>Signature___________________________________Date___________________________</w:t>
      </w:r>
    </w:p>
    <w:p w:rsidR="00EC672D" w:rsidRDefault="00EC672D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</w:p>
    <w:p w:rsidR="00EC672D" w:rsidRDefault="00EC672D">
      <w:pPr>
        <w:tabs>
          <w:tab w:val="left" w:pos="8571"/>
        </w:tabs>
        <w:ind w:left="720"/>
        <w:rPr>
          <w:rFonts w:ascii="Calibri" w:eastAsia="Calibri" w:hAnsi="Calibri" w:cs="Calibri"/>
          <w:color w:val="000000"/>
        </w:rPr>
      </w:pPr>
    </w:p>
    <w:sectPr w:rsidR="00EC672D" w:rsidSect="00D519E7">
      <w:head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A3" w:rsidRDefault="00277AA3" w:rsidP="00D519E7">
      <w:pPr>
        <w:spacing w:after="0" w:line="240" w:lineRule="auto"/>
      </w:pPr>
      <w:r>
        <w:separator/>
      </w:r>
    </w:p>
  </w:endnote>
  <w:endnote w:type="continuationSeparator" w:id="0">
    <w:p w:rsidR="00277AA3" w:rsidRDefault="00277AA3" w:rsidP="00D5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A3" w:rsidRDefault="00277AA3" w:rsidP="00D519E7">
      <w:pPr>
        <w:spacing w:after="0" w:line="240" w:lineRule="auto"/>
      </w:pPr>
      <w:r>
        <w:separator/>
      </w:r>
    </w:p>
  </w:footnote>
  <w:footnote w:type="continuationSeparator" w:id="0">
    <w:p w:rsidR="00277AA3" w:rsidRDefault="00277AA3" w:rsidP="00D5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E7" w:rsidRDefault="00EC672D" w:rsidP="00D519E7">
    <w:pPr>
      <w:pStyle w:val="Header"/>
      <w:jc w:val="center"/>
    </w:pPr>
    <w:r>
      <w:rPr>
        <w:noProof/>
      </w:rPr>
      <w:drawing>
        <wp:inline distT="0" distB="0" distL="0" distR="0" wp14:anchorId="79246A14" wp14:editId="05066BAB">
          <wp:extent cx="2816599" cy="9334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_Weather_Growers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754" cy="933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9E7" w:rsidRDefault="00D51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9"/>
    <w:rsid w:val="00001EB6"/>
    <w:rsid w:val="000201EC"/>
    <w:rsid w:val="00037E65"/>
    <w:rsid w:val="000849C8"/>
    <w:rsid w:val="00085981"/>
    <w:rsid w:val="0008611D"/>
    <w:rsid w:val="00110090"/>
    <w:rsid w:val="00143252"/>
    <w:rsid w:val="00166E3E"/>
    <w:rsid w:val="001C47BB"/>
    <w:rsid w:val="001D482E"/>
    <w:rsid w:val="001E3C5F"/>
    <w:rsid w:val="001F122E"/>
    <w:rsid w:val="00221B9B"/>
    <w:rsid w:val="00236F89"/>
    <w:rsid w:val="002547E1"/>
    <w:rsid w:val="00277816"/>
    <w:rsid w:val="00277AA3"/>
    <w:rsid w:val="002C6A8C"/>
    <w:rsid w:val="00344288"/>
    <w:rsid w:val="003C54AD"/>
    <w:rsid w:val="003C7776"/>
    <w:rsid w:val="00413495"/>
    <w:rsid w:val="0042076B"/>
    <w:rsid w:val="004471E6"/>
    <w:rsid w:val="00461FB7"/>
    <w:rsid w:val="004628B0"/>
    <w:rsid w:val="0046488B"/>
    <w:rsid w:val="00476031"/>
    <w:rsid w:val="004F7F7E"/>
    <w:rsid w:val="00500205"/>
    <w:rsid w:val="005021A5"/>
    <w:rsid w:val="005028EA"/>
    <w:rsid w:val="00517D54"/>
    <w:rsid w:val="005454C9"/>
    <w:rsid w:val="00547AFD"/>
    <w:rsid w:val="005647A2"/>
    <w:rsid w:val="005972F7"/>
    <w:rsid w:val="005A3095"/>
    <w:rsid w:val="0062318B"/>
    <w:rsid w:val="006378DF"/>
    <w:rsid w:val="00641956"/>
    <w:rsid w:val="00661F12"/>
    <w:rsid w:val="006D0239"/>
    <w:rsid w:val="00711B95"/>
    <w:rsid w:val="007158AD"/>
    <w:rsid w:val="00756FAE"/>
    <w:rsid w:val="00762D0A"/>
    <w:rsid w:val="007731A9"/>
    <w:rsid w:val="00780D6D"/>
    <w:rsid w:val="00786840"/>
    <w:rsid w:val="007C6288"/>
    <w:rsid w:val="007D79D3"/>
    <w:rsid w:val="00826B8A"/>
    <w:rsid w:val="00844203"/>
    <w:rsid w:val="008A1664"/>
    <w:rsid w:val="008E75BC"/>
    <w:rsid w:val="00904223"/>
    <w:rsid w:val="00942F43"/>
    <w:rsid w:val="00960FCA"/>
    <w:rsid w:val="009712CE"/>
    <w:rsid w:val="00977ABB"/>
    <w:rsid w:val="00A74BE0"/>
    <w:rsid w:val="00A8084A"/>
    <w:rsid w:val="00AA09E9"/>
    <w:rsid w:val="00AE71E3"/>
    <w:rsid w:val="00B07009"/>
    <w:rsid w:val="00B179D8"/>
    <w:rsid w:val="00B21BAB"/>
    <w:rsid w:val="00B457EB"/>
    <w:rsid w:val="00B54978"/>
    <w:rsid w:val="00BC0C13"/>
    <w:rsid w:val="00C011A9"/>
    <w:rsid w:val="00C1032E"/>
    <w:rsid w:val="00C26B0A"/>
    <w:rsid w:val="00C66517"/>
    <w:rsid w:val="00D2188F"/>
    <w:rsid w:val="00D519E7"/>
    <w:rsid w:val="00E12BD1"/>
    <w:rsid w:val="00E34ADF"/>
    <w:rsid w:val="00E5532C"/>
    <w:rsid w:val="00E57FB6"/>
    <w:rsid w:val="00EA1EEF"/>
    <w:rsid w:val="00EA50C8"/>
    <w:rsid w:val="00EC672D"/>
    <w:rsid w:val="00F15DEA"/>
    <w:rsid w:val="00FA29BE"/>
    <w:rsid w:val="00FB0C5D"/>
    <w:rsid w:val="00FE252B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7"/>
  </w:style>
  <w:style w:type="paragraph" w:styleId="Footer">
    <w:name w:val="footer"/>
    <w:basedOn w:val="Normal"/>
    <w:link w:val="FooterChar"/>
    <w:uiPriority w:val="99"/>
    <w:unhideWhenUsed/>
    <w:rsid w:val="00D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7"/>
  </w:style>
  <w:style w:type="paragraph" w:styleId="BalloonText">
    <w:name w:val="Balloon Text"/>
    <w:basedOn w:val="Normal"/>
    <w:link w:val="BalloonTextChar"/>
    <w:uiPriority w:val="99"/>
    <w:semiHidden/>
    <w:unhideWhenUsed/>
    <w:rsid w:val="00D5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7"/>
  </w:style>
  <w:style w:type="paragraph" w:styleId="Footer">
    <w:name w:val="footer"/>
    <w:basedOn w:val="Normal"/>
    <w:link w:val="FooterChar"/>
    <w:uiPriority w:val="99"/>
    <w:unhideWhenUsed/>
    <w:rsid w:val="00D5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7"/>
  </w:style>
  <w:style w:type="paragraph" w:styleId="BalloonText">
    <w:name w:val="Balloon Text"/>
    <w:basedOn w:val="Normal"/>
    <w:link w:val="BalloonTextChar"/>
    <w:uiPriority w:val="99"/>
    <w:semiHidden/>
    <w:unhideWhenUsed/>
    <w:rsid w:val="00D5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weathegrow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@fairweathergrow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</dc:creator>
  <cp:lastModifiedBy>Offic</cp:lastModifiedBy>
  <cp:revision>2</cp:revision>
  <cp:lastPrinted>2020-09-27T11:45:00Z</cp:lastPrinted>
  <dcterms:created xsi:type="dcterms:W3CDTF">2020-12-15T14:32:00Z</dcterms:created>
  <dcterms:modified xsi:type="dcterms:W3CDTF">2020-12-15T14:32:00Z</dcterms:modified>
</cp:coreProperties>
</file>